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A22" w:rsidRPr="001F1A22" w:rsidRDefault="001F1A22" w:rsidP="001F1A22">
      <w:pPr>
        <w:spacing w:line="360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1A22">
        <w:rPr>
          <w:rFonts w:ascii="Times New Roman" w:hAnsi="Times New Roman" w:cs="Times New Roman"/>
          <w:b/>
          <w:bCs/>
          <w:sz w:val="24"/>
          <w:szCs w:val="24"/>
        </w:rPr>
        <w:t>2019-2020 ENERJİ SİSTEMLERİ MÜHENDİSLİĞİ BÖLÜMÜ DANIŞMANLIKLARI</w:t>
      </w:r>
    </w:p>
    <w:p w:rsidR="001F1A22" w:rsidRDefault="001F1A22" w:rsidP="001F1A22">
      <w:pPr>
        <w:spacing w:line="360" w:lineRule="auto"/>
        <w:ind w:left="720" w:hanging="360"/>
        <w:jc w:val="both"/>
      </w:pPr>
    </w:p>
    <w:p w:rsidR="001F1A22" w:rsidRDefault="001F1A22" w:rsidP="001F1A22">
      <w:pPr>
        <w:spacing w:line="360" w:lineRule="auto"/>
        <w:ind w:left="720" w:hanging="360"/>
        <w:jc w:val="both"/>
      </w:pPr>
    </w:p>
    <w:p w:rsidR="002650DC" w:rsidRPr="001F1A22" w:rsidRDefault="001F1A22" w:rsidP="001F1A22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F1A22">
        <w:rPr>
          <w:rFonts w:ascii="Times New Roman" w:hAnsi="Times New Roman" w:cs="Times New Roman"/>
          <w:b/>
          <w:bCs/>
        </w:rPr>
        <w:t>Sınıf Danışmanlığı (I. ve II. ÖĞRETİM)</w:t>
      </w:r>
      <w:r w:rsidRPr="001F1A22">
        <w:rPr>
          <w:rFonts w:ascii="Times New Roman" w:hAnsi="Times New Roman" w:cs="Times New Roman"/>
        </w:rPr>
        <w:t>-----</w:t>
      </w:r>
      <w:r w:rsidRPr="001F1A22">
        <w:rPr>
          <w:rFonts w:ascii="Times New Roman" w:hAnsi="Times New Roman" w:cs="Times New Roman"/>
        </w:rPr>
        <w:sym w:font="Wingdings" w:char="F0E0"/>
      </w:r>
      <w:r w:rsidRPr="001F1A22">
        <w:rPr>
          <w:rFonts w:ascii="Times New Roman" w:hAnsi="Times New Roman" w:cs="Times New Roman"/>
        </w:rPr>
        <w:t xml:space="preserve"> Arş. Gör. Abdullah DAĞDEVİREN</w:t>
      </w:r>
    </w:p>
    <w:p w:rsidR="001F1A22" w:rsidRPr="001F1A22" w:rsidRDefault="001F1A22" w:rsidP="001F1A22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F1A22">
        <w:rPr>
          <w:rFonts w:ascii="Times New Roman" w:hAnsi="Times New Roman" w:cs="Times New Roman"/>
          <w:b/>
          <w:bCs/>
        </w:rPr>
        <w:t>Sınıf Danışmanlığı (I. ve II. ÖĞRETİM)</w:t>
      </w:r>
      <w:r w:rsidRPr="001F1A22">
        <w:rPr>
          <w:rFonts w:ascii="Times New Roman" w:hAnsi="Times New Roman" w:cs="Times New Roman"/>
        </w:rPr>
        <w:t>-----</w:t>
      </w:r>
      <w:r w:rsidRPr="001F1A22">
        <w:rPr>
          <w:rFonts w:ascii="Times New Roman" w:hAnsi="Times New Roman" w:cs="Times New Roman"/>
        </w:rPr>
        <w:sym w:font="Wingdings" w:char="F0E0"/>
      </w:r>
      <w:r w:rsidRPr="001F1A22">
        <w:rPr>
          <w:rFonts w:ascii="Times New Roman" w:hAnsi="Times New Roman" w:cs="Times New Roman"/>
        </w:rPr>
        <w:t xml:space="preserve"> Arş. Gör. Özgür İNANÇ</w:t>
      </w:r>
    </w:p>
    <w:p w:rsidR="001F1A22" w:rsidRPr="001F1A22" w:rsidRDefault="001F1A22" w:rsidP="001F1A22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F1A22">
        <w:rPr>
          <w:rFonts w:ascii="Times New Roman" w:hAnsi="Times New Roman" w:cs="Times New Roman"/>
          <w:b/>
          <w:bCs/>
        </w:rPr>
        <w:t>Sınıf Danışmanlığı (I. ve II. ÖĞRETİM)</w:t>
      </w:r>
      <w:r w:rsidRPr="001F1A22">
        <w:rPr>
          <w:rFonts w:ascii="Times New Roman" w:hAnsi="Times New Roman" w:cs="Times New Roman"/>
        </w:rPr>
        <w:t>-----</w:t>
      </w:r>
      <w:r w:rsidRPr="001F1A22">
        <w:rPr>
          <w:rFonts w:ascii="Times New Roman" w:hAnsi="Times New Roman" w:cs="Times New Roman"/>
        </w:rPr>
        <w:sym w:font="Wingdings" w:char="F0E0"/>
      </w:r>
      <w:r w:rsidRPr="001F1A22">
        <w:rPr>
          <w:rFonts w:ascii="Times New Roman" w:hAnsi="Times New Roman" w:cs="Times New Roman"/>
        </w:rPr>
        <w:t xml:space="preserve"> Arş. Gör. Yakup DAŞDEMİRLİ</w:t>
      </w:r>
    </w:p>
    <w:p w:rsidR="001F1A22" w:rsidRPr="001F1A22" w:rsidRDefault="001F1A22" w:rsidP="001F1A22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F1A22">
        <w:rPr>
          <w:rFonts w:ascii="Times New Roman" w:hAnsi="Times New Roman" w:cs="Times New Roman"/>
          <w:b/>
          <w:bCs/>
        </w:rPr>
        <w:t>Sınıf Danışmanlığı (I. ÖĞRETİM)</w:t>
      </w:r>
      <w:r w:rsidRPr="001F1A22">
        <w:rPr>
          <w:rFonts w:ascii="Times New Roman" w:hAnsi="Times New Roman" w:cs="Times New Roman"/>
        </w:rPr>
        <w:t>------------</w:t>
      </w:r>
      <w:r w:rsidRPr="001F1A22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</w:t>
      </w:r>
      <w:r w:rsidRPr="001F1A22">
        <w:rPr>
          <w:rFonts w:ascii="Times New Roman" w:hAnsi="Times New Roman" w:cs="Times New Roman"/>
        </w:rPr>
        <w:t>Arş. Gör. Ahmet CANAN</w:t>
      </w:r>
    </w:p>
    <w:p w:rsidR="001F1A22" w:rsidRPr="001F1A22" w:rsidRDefault="001F1A22" w:rsidP="001F1A22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1F1A22">
        <w:rPr>
          <w:rFonts w:ascii="Times New Roman" w:hAnsi="Times New Roman" w:cs="Times New Roman"/>
          <w:b/>
          <w:bCs/>
        </w:rPr>
        <w:t>Sınıf Danışmanlığı (II. ÖĞRETİM)</w:t>
      </w:r>
      <w:r w:rsidRPr="001F1A22">
        <w:rPr>
          <w:rFonts w:ascii="Times New Roman" w:hAnsi="Times New Roman" w:cs="Times New Roman"/>
        </w:rPr>
        <w:t>-----------</w:t>
      </w:r>
      <w:r w:rsidRPr="001F1A22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</w:t>
      </w:r>
      <w:r w:rsidRPr="001F1A22">
        <w:rPr>
          <w:rFonts w:ascii="Times New Roman" w:hAnsi="Times New Roman" w:cs="Times New Roman"/>
        </w:rPr>
        <w:t>Arş. Gör. Hakan DUMRUL</w:t>
      </w:r>
    </w:p>
    <w:p w:rsidR="001F1A22" w:rsidRPr="001F1A22" w:rsidRDefault="001F1A22" w:rsidP="001F1A22">
      <w:pPr>
        <w:tabs>
          <w:tab w:val="left" w:pos="5103"/>
        </w:tabs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1F1A22">
        <w:rPr>
          <w:rFonts w:ascii="Times New Roman" w:hAnsi="Times New Roman" w:cs="Times New Roman"/>
          <w:b/>
          <w:bCs/>
        </w:rPr>
        <w:t>ÇAP ve Müh. Tamamlama Danışmanlığı</w:t>
      </w:r>
      <w:r w:rsidRPr="001F1A22">
        <w:rPr>
          <w:rFonts w:ascii="Times New Roman" w:hAnsi="Times New Roman" w:cs="Times New Roman"/>
        </w:rPr>
        <w:t>---------</w:t>
      </w:r>
      <w:r w:rsidRPr="001F1A22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</w:t>
      </w:r>
      <w:r w:rsidRPr="001F1A22">
        <w:rPr>
          <w:rFonts w:ascii="Times New Roman" w:hAnsi="Times New Roman" w:cs="Times New Roman"/>
        </w:rPr>
        <w:t xml:space="preserve">Arş. Gör. </w:t>
      </w:r>
      <w:bookmarkStart w:id="0" w:name="_GoBack"/>
      <w:bookmarkEnd w:id="0"/>
      <w:r w:rsidRPr="001F1A22">
        <w:rPr>
          <w:rFonts w:ascii="Times New Roman" w:hAnsi="Times New Roman" w:cs="Times New Roman"/>
        </w:rPr>
        <w:t>Edip TAŞKESEN</w:t>
      </w:r>
    </w:p>
    <w:sectPr w:rsidR="001F1A22" w:rsidRPr="001F1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F60A6"/>
    <w:multiLevelType w:val="hybridMultilevel"/>
    <w:tmpl w:val="0C7E9C82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C02EA"/>
    <w:multiLevelType w:val="hybridMultilevel"/>
    <w:tmpl w:val="1102E7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A22"/>
    <w:rsid w:val="001F1A22"/>
    <w:rsid w:val="0026081B"/>
    <w:rsid w:val="002650DC"/>
    <w:rsid w:val="00327775"/>
    <w:rsid w:val="003706E4"/>
    <w:rsid w:val="00397FB3"/>
    <w:rsid w:val="00645606"/>
    <w:rsid w:val="007C5648"/>
    <w:rsid w:val="00846F87"/>
    <w:rsid w:val="00AB041C"/>
    <w:rsid w:val="00AB403E"/>
    <w:rsid w:val="00B57698"/>
    <w:rsid w:val="00C415CE"/>
    <w:rsid w:val="00CD62E3"/>
    <w:rsid w:val="00D66205"/>
    <w:rsid w:val="00E1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5716D"/>
  <w15:chartTrackingRefBased/>
  <w15:docId w15:val="{F529397A-118F-44D5-AB5A-A9F92739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F1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ahmetcanan</dc:creator>
  <cp:keywords/>
  <dc:description/>
  <cp:lastModifiedBy>ahmetcanan</cp:lastModifiedBy>
  <cp:revision>1</cp:revision>
  <dcterms:created xsi:type="dcterms:W3CDTF">2019-07-12T08:11:00Z</dcterms:created>
  <dcterms:modified xsi:type="dcterms:W3CDTF">2019-07-12T08:23:00Z</dcterms:modified>
</cp:coreProperties>
</file>